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7C2F" w14:textId="77777777" w:rsidR="00AE09DC" w:rsidRPr="00AE09DC" w:rsidRDefault="00AE09DC" w:rsidP="00AE09DC">
      <w:pPr>
        <w:spacing w:after="0" w:line="240" w:lineRule="auto"/>
        <w:ind w:firstLine="567"/>
        <w:jc w:val="center"/>
        <w:rPr>
          <w:rFonts w:ascii="Arial" w:eastAsia="Times New Roman" w:hAnsi="Arial" w:cs="Arial"/>
          <w:b/>
          <w:bCs/>
          <w:sz w:val="36"/>
          <w:szCs w:val="36"/>
        </w:rPr>
      </w:pPr>
      <w:bookmarkStart w:id="0" w:name="Title_2"/>
      <w:r w:rsidRPr="00AE09DC">
        <w:rPr>
          <w:rFonts w:ascii="Arial" w:eastAsia="Times New Roman" w:hAnsi="Arial" w:cs="Arial"/>
          <w:b/>
          <w:bCs/>
          <w:sz w:val="36"/>
          <w:szCs w:val="36"/>
        </w:rPr>
        <w:t>Full paper title in title case (font: Arial 18 bold)</w:t>
      </w:r>
    </w:p>
    <w:bookmarkEnd w:id="0"/>
    <w:p w14:paraId="6B57CE98" w14:textId="77777777" w:rsidR="00AE09DC" w:rsidRPr="00AE09DC" w:rsidRDefault="00AE09DC" w:rsidP="00AE09DC">
      <w:pPr>
        <w:spacing w:after="0" w:line="240" w:lineRule="auto"/>
        <w:ind w:firstLine="567"/>
        <w:jc w:val="both"/>
        <w:rPr>
          <w:rFonts w:ascii="Arial" w:eastAsia="Times New Roman" w:hAnsi="Arial" w:cs="Arial"/>
          <w:sz w:val="24"/>
          <w:szCs w:val="20"/>
        </w:rPr>
      </w:pPr>
    </w:p>
    <w:p w14:paraId="229D8DEA" w14:textId="77777777" w:rsidR="00AE09DC" w:rsidRPr="00AE09DC" w:rsidRDefault="00AE09DC" w:rsidP="00AE09DC">
      <w:pPr>
        <w:autoSpaceDE w:val="0"/>
        <w:autoSpaceDN w:val="0"/>
        <w:adjustRightInd w:val="0"/>
        <w:spacing w:after="0" w:line="240" w:lineRule="auto"/>
        <w:ind w:firstLine="567"/>
        <w:jc w:val="center"/>
        <w:rPr>
          <w:rFonts w:ascii="Arial" w:eastAsia="Times New Roman" w:hAnsi="Arial" w:cs="Arial"/>
          <w:b/>
          <w:sz w:val="24"/>
          <w:szCs w:val="24"/>
        </w:rPr>
      </w:pPr>
      <w:r w:rsidRPr="00AE09DC">
        <w:rPr>
          <w:rFonts w:ascii="Arial" w:eastAsia="Times New Roman" w:hAnsi="Arial" w:cs="Arial"/>
          <w:b/>
          <w:sz w:val="24"/>
          <w:szCs w:val="24"/>
        </w:rPr>
        <w:t xml:space="preserve">First Author </w:t>
      </w:r>
      <w:r w:rsidRPr="00AE09DC">
        <w:rPr>
          <w:rFonts w:ascii="Arial" w:eastAsia="Times New Roman" w:hAnsi="Arial" w:cs="Arial"/>
          <w:b/>
          <w:sz w:val="24"/>
          <w:szCs w:val="24"/>
          <w:vertAlign w:val="superscript"/>
        </w:rPr>
        <w:t>1 *</w:t>
      </w:r>
      <w:r w:rsidRPr="00AE09DC">
        <w:rPr>
          <w:rFonts w:ascii="Arial" w:eastAsia="Times New Roman" w:hAnsi="Arial" w:cs="Arial"/>
          <w:b/>
          <w:sz w:val="24"/>
          <w:szCs w:val="24"/>
        </w:rPr>
        <w:t xml:space="preserve">, Second Author </w:t>
      </w:r>
      <w:r w:rsidRPr="00AE09DC">
        <w:rPr>
          <w:rFonts w:ascii="Arial" w:eastAsia="Times New Roman" w:hAnsi="Arial" w:cs="Arial"/>
          <w:b/>
          <w:sz w:val="24"/>
          <w:szCs w:val="24"/>
          <w:vertAlign w:val="superscript"/>
        </w:rPr>
        <w:t>2</w:t>
      </w:r>
      <w:r w:rsidRPr="00AE09DC">
        <w:rPr>
          <w:rFonts w:ascii="Arial" w:eastAsia="Times New Roman" w:hAnsi="Arial" w:cs="Arial"/>
          <w:b/>
          <w:sz w:val="24"/>
          <w:szCs w:val="24"/>
        </w:rPr>
        <w:t xml:space="preserve"> and Third Author</w:t>
      </w:r>
      <w:r w:rsidRPr="00AE09DC">
        <w:rPr>
          <w:rFonts w:ascii="Arial" w:eastAsia="Times New Roman" w:hAnsi="Arial" w:cs="Arial"/>
          <w:b/>
          <w:sz w:val="24"/>
          <w:szCs w:val="24"/>
          <w:vertAlign w:val="superscript"/>
        </w:rPr>
        <w:t>3</w:t>
      </w:r>
    </w:p>
    <w:p w14:paraId="115A04AE" w14:textId="77777777" w:rsidR="00AE09DC" w:rsidRPr="00AE09DC" w:rsidRDefault="00AE09DC" w:rsidP="00AE09DC">
      <w:pPr>
        <w:autoSpaceDE w:val="0"/>
        <w:autoSpaceDN w:val="0"/>
        <w:adjustRightInd w:val="0"/>
        <w:spacing w:after="0" w:line="240" w:lineRule="auto"/>
        <w:ind w:firstLine="567"/>
        <w:jc w:val="center"/>
        <w:rPr>
          <w:rFonts w:ascii="Arial" w:eastAsia="Times New Roman" w:hAnsi="Arial" w:cs="Arial"/>
          <w:i/>
          <w:sz w:val="20"/>
          <w:szCs w:val="20"/>
          <w:vertAlign w:val="superscript"/>
        </w:rPr>
      </w:pPr>
    </w:p>
    <w:p w14:paraId="4572434E" w14:textId="77777777" w:rsidR="00AE09DC" w:rsidRPr="00AE09DC" w:rsidRDefault="00AE09DC" w:rsidP="00AE09DC">
      <w:pPr>
        <w:autoSpaceDE w:val="0"/>
        <w:autoSpaceDN w:val="0"/>
        <w:adjustRightInd w:val="0"/>
        <w:spacing w:after="0" w:line="240" w:lineRule="auto"/>
        <w:ind w:firstLine="567"/>
        <w:jc w:val="center"/>
        <w:rPr>
          <w:rFonts w:ascii="Arial" w:eastAsia="Times New Roman" w:hAnsi="Arial" w:cs="Arial"/>
          <w:i/>
          <w:sz w:val="20"/>
          <w:szCs w:val="20"/>
        </w:rPr>
      </w:pPr>
      <w:r w:rsidRPr="00AE09DC">
        <w:rPr>
          <w:rFonts w:ascii="Arial" w:eastAsia="Times New Roman" w:hAnsi="Arial" w:cs="Arial"/>
          <w:i/>
          <w:sz w:val="20"/>
          <w:szCs w:val="20"/>
          <w:vertAlign w:val="superscript"/>
        </w:rPr>
        <w:t xml:space="preserve">1 </w:t>
      </w:r>
      <w:r w:rsidRPr="00AE09DC">
        <w:rPr>
          <w:rFonts w:ascii="Arial" w:eastAsia="Times New Roman" w:hAnsi="Arial" w:cs="Arial"/>
          <w:i/>
          <w:sz w:val="20"/>
          <w:szCs w:val="20"/>
        </w:rPr>
        <w:t>Full address of first author, including affiliation and email</w:t>
      </w:r>
    </w:p>
    <w:p w14:paraId="4B8CD4BD" w14:textId="77777777" w:rsidR="00AE09DC" w:rsidRPr="00AE09DC" w:rsidRDefault="00AE09DC" w:rsidP="00AE09DC">
      <w:pPr>
        <w:autoSpaceDE w:val="0"/>
        <w:autoSpaceDN w:val="0"/>
        <w:adjustRightInd w:val="0"/>
        <w:spacing w:after="0" w:line="240" w:lineRule="auto"/>
        <w:ind w:firstLine="567"/>
        <w:jc w:val="center"/>
        <w:rPr>
          <w:rFonts w:ascii="Arial" w:eastAsia="Times New Roman" w:hAnsi="Arial" w:cs="Arial"/>
          <w:i/>
          <w:sz w:val="20"/>
          <w:szCs w:val="20"/>
        </w:rPr>
      </w:pPr>
      <w:r w:rsidRPr="00AE09DC">
        <w:rPr>
          <w:rFonts w:ascii="Arial" w:eastAsia="Times New Roman" w:hAnsi="Arial" w:cs="Arial"/>
          <w:i/>
          <w:sz w:val="20"/>
          <w:szCs w:val="20"/>
          <w:vertAlign w:val="superscript"/>
        </w:rPr>
        <w:t>2</w:t>
      </w:r>
      <w:r w:rsidRPr="00AE09DC">
        <w:rPr>
          <w:rFonts w:ascii="Arial" w:eastAsia="Times New Roman" w:hAnsi="Arial" w:cs="Arial"/>
          <w:i/>
          <w:sz w:val="20"/>
          <w:szCs w:val="20"/>
        </w:rPr>
        <w:t xml:space="preserve"> Full </w:t>
      </w:r>
      <w:proofErr w:type="gramStart"/>
      <w:r w:rsidRPr="00AE09DC">
        <w:rPr>
          <w:rFonts w:ascii="Arial" w:eastAsia="Times New Roman" w:hAnsi="Arial" w:cs="Arial"/>
          <w:i/>
          <w:sz w:val="20"/>
          <w:szCs w:val="20"/>
        </w:rPr>
        <w:t>address</w:t>
      </w:r>
      <w:proofErr w:type="gramEnd"/>
      <w:r w:rsidRPr="00AE09DC">
        <w:rPr>
          <w:rFonts w:ascii="Arial" w:eastAsia="Times New Roman" w:hAnsi="Arial" w:cs="Arial"/>
          <w:i/>
          <w:sz w:val="20"/>
          <w:szCs w:val="20"/>
        </w:rPr>
        <w:t xml:space="preserve"> of second author, including affiliation and email</w:t>
      </w:r>
    </w:p>
    <w:p w14:paraId="74CA227C" w14:textId="77777777" w:rsidR="00AE09DC" w:rsidRPr="00AE09DC" w:rsidRDefault="00AE09DC" w:rsidP="00AE09DC">
      <w:pPr>
        <w:autoSpaceDE w:val="0"/>
        <w:autoSpaceDN w:val="0"/>
        <w:adjustRightInd w:val="0"/>
        <w:spacing w:after="0" w:line="240" w:lineRule="auto"/>
        <w:ind w:firstLine="567"/>
        <w:jc w:val="center"/>
        <w:rPr>
          <w:rFonts w:ascii="Arial" w:eastAsia="Times New Roman" w:hAnsi="Arial" w:cs="Arial"/>
          <w:i/>
          <w:sz w:val="20"/>
          <w:szCs w:val="20"/>
        </w:rPr>
      </w:pPr>
      <w:r w:rsidRPr="00AE09DC">
        <w:rPr>
          <w:rFonts w:ascii="Arial" w:eastAsia="Times New Roman" w:hAnsi="Arial" w:cs="Arial"/>
          <w:i/>
          <w:sz w:val="20"/>
          <w:szCs w:val="20"/>
          <w:vertAlign w:val="superscript"/>
        </w:rPr>
        <w:t>3</w:t>
      </w:r>
      <w:r w:rsidRPr="00AE09DC">
        <w:rPr>
          <w:rFonts w:ascii="Arial" w:eastAsia="Times New Roman" w:hAnsi="Arial" w:cs="Arial"/>
          <w:i/>
          <w:sz w:val="20"/>
          <w:szCs w:val="20"/>
        </w:rPr>
        <w:t xml:space="preserve"> Full </w:t>
      </w:r>
      <w:proofErr w:type="gramStart"/>
      <w:r w:rsidRPr="00AE09DC">
        <w:rPr>
          <w:rFonts w:ascii="Arial" w:eastAsia="Times New Roman" w:hAnsi="Arial" w:cs="Arial"/>
          <w:i/>
          <w:sz w:val="20"/>
          <w:szCs w:val="20"/>
        </w:rPr>
        <w:t>address</w:t>
      </w:r>
      <w:proofErr w:type="gramEnd"/>
      <w:r w:rsidRPr="00AE09DC">
        <w:rPr>
          <w:rFonts w:ascii="Arial" w:eastAsia="Times New Roman" w:hAnsi="Arial" w:cs="Arial"/>
          <w:i/>
          <w:sz w:val="20"/>
          <w:szCs w:val="20"/>
        </w:rPr>
        <w:t xml:space="preserve"> of third author, including affiliation and email </w:t>
      </w:r>
      <w:r w:rsidRPr="00AE09DC">
        <w:rPr>
          <w:rFonts w:ascii="Arial" w:eastAsia="Times New Roman" w:hAnsi="Arial" w:cs="Arial"/>
          <w:i/>
          <w:sz w:val="20"/>
          <w:szCs w:val="20"/>
        </w:rPr>
        <w:br/>
        <w:t>(use Arial 10 typeface for author’s Affiliation)</w:t>
      </w:r>
    </w:p>
    <w:p w14:paraId="0999E85C" w14:textId="77777777" w:rsidR="00AE09DC" w:rsidRPr="00AE09DC" w:rsidRDefault="00AE09DC" w:rsidP="00AE09DC">
      <w:pPr>
        <w:autoSpaceDE w:val="0"/>
        <w:autoSpaceDN w:val="0"/>
        <w:adjustRightInd w:val="0"/>
        <w:spacing w:after="0" w:line="240" w:lineRule="auto"/>
        <w:jc w:val="center"/>
        <w:rPr>
          <w:rFonts w:ascii="Arial" w:eastAsia="Times New Roman" w:hAnsi="Arial" w:cs="Arial"/>
          <w:i/>
          <w:sz w:val="20"/>
          <w:szCs w:val="20"/>
        </w:rPr>
      </w:pPr>
      <w:r w:rsidRPr="00AE09DC">
        <w:rPr>
          <w:rFonts w:ascii="Arial" w:eastAsia="Times New Roman" w:hAnsi="Arial" w:cs="Arial"/>
          <w:i/>
          <w:sz w:val="20"/>
          <w:szCs w:val="20"/>
        </w:rPr>
        <w:t>*Corresponding authors, e-mail address: …</w:t>
      </w:r>
    </w:p>
    <w:p w14:paraId="7073C7E4" w14:textId="77777777" w:rsidR="00AE09DC" w:rsidRPr="00AE09DC" w:rsidRDefault="00AE09DC" w:rsidP="00AE09DC">
      <w:pPr>
        <w:spacing w:after="0" w:line="240" w:lineRule="auto"/>
        <w:ind w:firstLine="567"/>
        <w:jc w:val="both"/>
        <w:rPr>
          <w:rFonts w:ascii="Arial" w:eastAsia="Times New Roman" w:hAnsi="Arial" w:cs="Arial"/>
          <w:sz w:val="24"/>
          <w:szCs w:val="20"/>
        </w:rPr>
      </w:pPr>
    </w:p>
    <w:p w14:paraId="24C8780E" w14:textId="77777777" w:rsidR="00AE09DC" w:rsidRPr="00AE09DC" w:rsidRDefault="00AE09DC" w:rsidP="00AE09DC">
      <w:pPr>
        <w:spacing w:after="0" w:line="240" w:lineRule="auto"/>
        <w:jc w:val="both"/>
        <w:rPr>
          <w:rFonts w:ascii="Arial" w:eastAsia="Times New Roman" w:hAnsi="Arial" w:cs="Arial"/>
          <w:b/>
          <w:bCs/>
        </w:rPr>
      </w:pPr>
      <w:r w:rsidRPr="00AE09DC">
        <w:rPr>
          <w:rFonts w:ascii="Arial" w:eastAsia="Times New Roman" w:hAnsi="Arial" w:cs="Arial"/>
          <w:b/>
          <w:bCs/>
        </w:rPr>
        <w:t>ABSTRACT</w:t>
      </w:r>
    </w:p>
    <w:p w14:paraId="39B27F3D" w14:textId="77777777" w:rsidR="00AE09DC" w:rsidRPr="00AE09DC" w:rsidRDefault="00AE09DC" w:rsidP="00AE09DC">
      <w:pPr>
        <w:spacing w:after="0" w:line="240" w:lineRule="auto"/>
        <w:jc w:val="both"/>
        <w:rPr>
          <w:rFonts w:ascii="Arial" w:eastAsia="Times New Roman" w:hAnsi="Arial" w:cs="Arial"/>
          <w:b/>
          <w:bCs/>
        </w:rPr>
      </w:pPr>
    </w:p>
    <w:p w14:paraId="0FC80BF3"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This file provides a template for writing papers for the conference. The conference proceedings will be published in an electronic format. The full paper file shall be written in compliance with these instructions. The author is asked to submit the paper in MS-Word and PDF Portable Document Format (PDF). Both files shall be saved with the full first author name as name of the file.</w:t>
      </w:r>
    </w:p>
    <w:p w14:paraId="087F1304" w14:textId="77777777" w:rsidR="00AE09DC" w:rsidRPr="00AE09DC" w:rsidRDefault="00AE09DC" w:rsidP="00AE09DC">
      <w:pPr>
        <w:spacing w:after="0" w:line="240" w:lineRule="auto"/>
        <w:ind w:firstLine="284"/>
        <w:jc w:val="both"/>
        <w:rPr>
          <w:rFonts w:ascii="Arial" w:eastAsia="Times New Roman" w:hAnsi="Arial" w:cs="Arial"/>
        </w:rPr>
      </w:pPr>
      <w:r w:rsidRPr="00AE09DC">
        <w:rPr>
          <w:rFonts w:ascii="Arial" w:eastAsia="Times New Roman" w:hAnsi="Arial" w:cs="Arial"/>
        </w:rPr>
        <w:t>An abstract not exceeding 250-350 words, in English, should appear on the top of the first page, after the title of the paper in chapter titled "Abstract" (without chapter number), after the names of the authors and the contact information of the corresponding author.</w:t>
      </w:r>
    </w:p>
    <w:p w14:paraId="0E093A9A" w14:textId="77777777" w:rsidR="00AE09DC" w:rsidRPr="00AE09DC" w:rsidRDefault="00AE09DC" w:rsidP="00AE09DC">
      <w:pPr>
        <w:spacing w:after="0" w:line="240" w:lineRule="auto"/>
        <w:ind w:firstLine="567"/>
        <w:jc w:val="both"/>
        <w:rPr>
          <w:rFonts w:ascii="Arial" w:eastAsia="Times New Roman" w:hAnsi="Arial" w:cs="Arial"/>
        </w:rPr>
      </w:pPr>
    </w:p>
    <w:p w14:paraId="1319D7A0"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b/>
          <w:bCs/>
        </w:rPr>
        <w:t>Key Words:</w:t>
      </w:r>
      <w:r w:rsidRPr="00AE09DC">
        <w:rPr>
          <w:rFonts w:ascii="Arial" w:eastAsia="Times New Roman" w:hAnsi="Arial" w:cs="Arial"/>
        </w:rPr>
        <w:t xml:space="preserve"> Maximum 6 Key words.</w:t>
      </w:r>
    </w:p>
    <w:p w14:paraId="6171D902" w14:textId="77777777" w:rsidR="00AE09DC" w:rsidRPr="00AE09DC" w:rsidRDefault="00AE09DC" w:rsidP="00AE09DC">
      <w:pPr>
        <w:spacing w:after="0" w:line="240" w:lineRule="auto"/>
        <w:ind w:firstLine="567"/>
        <w:jc w:val="both"/>
        <w:rPr>
          <w:rFonts w:ascii="Arial" w:eastAsia="Times New Roman" w:hAnsi="Arial" w:cs="Arial"/>
        </w:rPr>
      </w:pPr>
    </w:p>
    <w:p w14:paraId="679F114B" w14:textId="77777777" w:rsidR="00AE09DC" w:rsidRPr="00AE09DC" w:rsidRDefault="00AE09DC" w:rsidP="00AE09DC">
      <w:pPr>
        <w:spacing w:after="0" w:line="240" w:lineRule="auto"/>
        <w:jc w:val="both"/>
        <w:rPr>
          <w:rFonts w:ascii="Arial" w:eastAsia="Times New Roman" w:hAnsi="Arial" w:cs="Arial"/>
          <w:b/>
          <w:bCs/>
        </w:rPr>
      </w:pPr>
      <w:bookmarkStart w:id="1" w:name="_Ref473037328"/>
      <w:r w:rsidRPr="00AE09DC">
        <w:rPr>
          <w:rFonts w:ascii="Arial" w:eastAsia="Times New Roman" w:hAnsi="Arial" w:cs="Arial"/>
          <w:b/>
          <w:bCs/>
        </w:rPr>
        <w:t>1. INTRODUCTION</w:t>
      </w:r>
      <w:bookmarkEnd w:id="1"/>
    </w:p>
    <w:p w14:paraId="5C6755D7" w14:textId="77777777" w:rsidR="00AE09DC" w:rsidRPr="00AE09DC" w:rsidRDefault="00AE09DC" w:rsidP="00AE09DC">
      <w:pPr>
        <w:spacing w:after="0" w:line="240" w:lineRule="auto"/>
        <w:jc w:val="both"/>
        <w:rPr>
          <w:rFonts w:ascii="Arial" w:eastAsia="Times New Roman" w:hAnsi="Arial" w:cs="Arial"/>
          <w:b/>
          <w:bCs/>
        </w:rPr>
      </w:pPr>
    </w:p>
    <w:p w14:paraId="03551305"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 xml:space="preserve">It is expected that authors will submit carefully written and proofread material. Spelling and grammatical errors, as well as language usage problems, are not acceptable in the final submission. There is no strict limitation to the number of pages, but it is suggested that the paper length should not exceed </w:t>
      </w:r>
      <w:r w:rsidRPr="00AE09DC">
        <w:rPr>
          <w:rFonts w:ascii="Arial" w:eastAsia="Times New Roman" w:hAnsi="Arial" w:cs="Arial"/>
          <w:b/>
        </w:rPr>
        <w:t>6000 words (15 pages)</w:t>
      </w:r>
      <w:r w:rsidRPr="00AE09DC">
        <w:rPr>
          <w:rFonts w:ascii="Arial" w:eastAsia="Times New Roman" w:hAnsi="Arial" w:cs="Arial"/>
        </w:rPr>
        <w:t>.</w:t>
      </w:r>
    </w:p>
    <w:p w14:paraId="71C7483B" w14:textId="77777777" w:rsidR="00AE09DC" w:rsidRPr="00AE09DC" w:rsidRDefault="00AE09DC" w:rsidP="00AE09DC">
      <w:pPr>
        <w:spacing w:after="0" w:line="240" w:lineRule="auto"/>
        <w:ind w:firstLine="284"/>
        <w:jc w:val="both"/>
        <w:rPr>
          <w:rFonts w:ascii="Arial" w:eastAsia="Times New Roman" w:hAnsi="Arial" w:cs="Arial"/>
        </w:rPr>
      </w:pPr>
      <w:r w:rsidRPr="00AE09DC">
        <w:rPr>
          <w:rFonts w:ascii="Arial" w:eastAsia="Times New Roman" w:hAnsi="Arial" w:cs="Arial"/>
        </w:rPr>
        <w:t xml:space="preserve">Papers should clearly describe the background of the subject, the authors work, including the methods used, and concluding discussion on the importance of the work. Papers are to be prepared in </w:t>
      </w:r>
      <w:r w:rsidRPr="00AE09DC">
        <w:rPr>
          <w:rFonts w:ascii="Arial" w:eastAsia="Times New Roman" w:hAnsi="Arial" w:cs="Arial"/>
          <w:b/>
        </w:rPr>
        <w:t>English</w:t>
      </w:r>
      <w:r w:rsidRPr="00AE09DC">
        <w:rPr>
          <w:rFonts w:ascii="Arial" w:eastAsia="Times New Roman" w:hAnsi="Arial" w:cs="Arial"/>
        </w:rPr>
        <w:t>. Technical terms should be explained. Acronyms should be written out at their first appearance.</w:t>
      </w:r>
    </w:p>
    <w:p w14:paraId="052B0017" w14:textId="77777777" w:rsidR="00AE09DC" w:rsidRPr="00AE09DC" w:rsidRDefault="00AE09DC" w:rsidP="00AE09DC">
      <w:pPr>
        <w:spacing w:after="0" w:line="240" w:lineRule="auto"/>
        <w:ind w:firstLine="567"/>
        <w:jc w:val="both"/>
        <w:rPr>
          <w:rFonts w:ascii="Arial" w:eastAsia="Times New Roman" w:hAnsi="Arial" w:cs="Arial"/>
          <w:b/>
          <w:bCs/>
        </w:rPr>
      </w:pPr>
      <w:r w:rsidRPr="00AE09DC">
        <w:rPr>
          <w:rFonts w:ascii="Arial" w:eastAsia="Times New Roman" w:hAnsi="Arial" w:cs="Arial"/>
          <w:sz w:val="24"/>
          <w:szCs w:val="20"/>
        </w:rPr>
        <w:br/>
      </w:r>
      <w:r w:rsidRPr="00AE09DC">
        <w:rPr>
          <w:rFonts w:ascii="Arial" w:eastAsia="Times New Roman" w:hAnsi="Arial" w:cs="Arial"/>
          <w:b/>
          <w:bCs/>
        </w:rPr>
        <w:t>2. SUBMITTING THE Paper</w:t>
      </w:r>
    </w:p>
    <w:p w14:paraId="5DAF381D" w14:textId="77777777" w:rsidR="00AE09DC" w:rsidRPr="00AE09DC" w:rsidRDefault="00AE09DC" w:rsidP="00AE09DC">
      <w:pPr>
        <w:spacing w:after="0" w:line="240" w:lineRule="auto"/>
        <w:ind w:firstLine="567"/>
        <w:jc w:val="both"/>
        <w:rPr>
          <w:rFonts w:ascii="Arial" w:eastAsia="Times New Roman" w:hAnsi="Arial" w:cs="Arial"/>
          <w:b/>
          <w:bCs/>
        </w:rPr>
      </w:pPr>
    </w:p>
    <w:p w14:paraId="26088E7F" w14:textId="2AA4264F" w:rsidR="00AE09DC" w:rsidRPr="00AE09DC" w:rsidRDefault="00AE09DC" w:rsidP="00734F79">
      <w:pPr>
        <w:spacing w:after="0" w:line="240" w:lineRule="auto"/>
        <w:jc w:val="both"/>
        <w:rPr>
          <w:rFonts w:ascii="Arial" w:eastAsia="Times New Roman" w:hAnsi="Arial" w:cs="Arial"/>
        </w:rPr>
      </w:pPr>
      <w:r w:rsidRPr="00AE09DC">
        <w:rPr>
          <w:rFonts w:ascii="Arial" w:eastAsia="Times New Roman" w:hAnsi="Arial" w:cs="Arial"/>
        </w:rPr>
        <w:t xml:space="preserve">The Full paper </w:t>
      </w:r>
      <w:proofErr w:type="gramStart"/>
      <w:r w:rsidRPr="00AE09DC">
        <w:rPr>
          <w:rFonts w:ascii="Arial" w:eastAsia="Times New Roman" w:hAnsi="Arial" w:cs="Arial"/>
        </w:rPr>
        <w:t>has to</w:t>
      </w:r>
      <w:proofErr w:type="gramEnd"/>
      <w:r w:rsidRPr="00AE09DC">
        <w:rPr>
          <w:rFonts w:ascii="Arial" w:eastAsia="Times New Roman" w:hAnsi="Arial" w:cs="Arial"/>
        </w:rPr>
        <w:t xml:space="preserve"> be submitted electronically by e-mail to the following addresses:</w:t>
      </w:r>
      <w:r w:rsidR="00656228">
        <w:rPr>
          <w:rFonts w:ascii="Arial" w:eastAsia="Times New Roman" w:hAnsi="Arial" w:cs="Arial"/>
        </w:rPr>
        <w:t xml:space="preserve"> </w:t>
      </w:r>
      <w:hyperlink r:id="rId6" w:history="1">
        <w:r w:rsidR="008402C1" w:rsidRPr="000951C6">
          <w:rPr>
            <w:rStyle w:val="Hyperlink"/>
            <w:rFonts w:ascii="Arial" w:eastAsia="Times New Roman" w:hAnsi="Arial" w:cs="Arial"/>
          </w:rPr>
          <w:t>TEMA-ICNMSME.aveiro@ua.pt</w:t>
        </w:r>
      </w:hyperlink>
      <w:r w:rsidR="003C273C">
        <w:rPr>
          <w:rFonts w:ascii="Arial" w:eastAsia="Times New Roman" w:hAnsi="Arial" w:cs="Arial"/>
        </w:rPr>
        <w:t xml:space="preserve"> </w:t>
      </w:r>
      <w:r w:rsidR="00734F79">
        <w:rPr>
          <w:rFonts w:ascii="Arial" w:eastAsia="Times New Roman" w:hAnsi="Arial" w:cs="Arial"/>
        </w:rPr>
        <w:t>a</w:t>
      </w:r>
      <w:r w:rsidRPr="00AE09DC">
        <w:rPr>
          <w:rFonts w:ascii="Arial" w:eastAsia="Times New Roman" w:hAnsi="Arial" w:cs="Arial"/>
        </w:rPr>
        <w:t>nd it should be submitted by 1</w:t>
      </w:r>
      <w:r w:rsidR="00734F79">
        <w:rPr>
          <w:rFonts w:ascii="Arial" w:eastAsia="Times New Roman" w:hAnsi="Arial" w:cs="Arial"/>
        </w:rPr>
        <w:t>5</w:t>
      </w:r>
      <w:r w:rsidRPr="00AE09DC">
        <w:rPr>
          <w:rFonts w:ascii="Arial" w:eastAsia="Times New Roman" w:hAnsi="Arial" w:cs="Arial"/>
        </w:rPr>
        <w:t xml:space="preserve"> </w:t>
      </w:r>
      <w:r w:rsidR="00734F79">
        <w:rPr>
          <w:rFonts w:ascii="Arial" w:eastAsia="Times New Roman" w:hAnsi="Arial" w:cs="Arial"/>
        </w:rPr>
        <w:t>August</w:t>
      </w:r>
      <w:r w:rsidRPr="00AE09DC">
        <w:rPr>
          <w:rFonts w:ascii="Arial" w:eastAsia="Times New Roman" w:hAnsi="Arial" w:cs="Arial"/>
        </w:rPr>
        <w:t xml:space="preserve"> 202</w:t>
      </w:r>
      <w:r w:rsidR="00064EC9">
        <w:rPr>
          <w:rFonts w:ascii="Arial" w:eastAsia="Times New Roman" w:hAnsi="Arial" w:cs="Arial"/>
        </w:rPr>
        <w:t>6</w:t>
      </w:r>
      <w:r w:rsidRPr="00AE09DC">
        <w:rPr>
          <w:rFonts w:ascii="Arial" w:eastAsia="Times New Roman" w:hAnsi="Arial" w:cs="Arial"/>
        </w:rPr>
        <w:t>.</w:t>
      </w:r>
    </w:p>
    <w:p w14:paraId="314F6F6F" w14:textId="77777777" w:rsidR="00AE09DC" w:rsidRPr="00AE09DC" w:rsidRDefault="00AE09DC" w:rsidP="00AE09DC">
      <w:pPr>
        <w:spacing w:after="0" w:line="240" w:lineRule="auto"/>
        <w:jc w:val="both"/>
        <w:rPr>
          <w:rFonts w:ascii="Arial" w:eastAsia="Times New Roman" w:hAnsi="Arial" w:cs="Arial"/>
        </w:rPr>
      </w:pPr>
    </w:p>
    <w:p w14:paraId="4F72D23C" w14:textId="77777777" w:rsidR="00AE09DC" w:rsidRPr="00AE09DC" w:rsidRDefault="00AE09DC" w:rsidP="00AE09DC">
      <w:pPr>
        <w:spacing w:after="0" w:line="240" w:lineRule="auto"/>
        <w:jc w:val="both"/>
        <w:rPr>
          <w:rFonts w:ascii="Arial" w:eastAsia="Times New Roman" w:hAnsi="Arial" w:cs="Arial"/>
          <w:b/>
          <w:bCs/>
          <w:caps/>
        </w:rPr>
      </w:pPr>
      <w:r w:rsidRPr="00AE09DC">
        <w:rPr>
          <w:rFonts w:ascii="Arial" w:eastAsia="Times New Roman" w:hAnsi="Arial" w:cs="Arial"/>
          <w:b/>
          <w:bCs/>
        </w:rPr>
        <w:t xml:space="preserve">3. </w:t>
      </w:r>
      <w:r w:rsidRPr="00AE09DC">
        <w:rPr>
          <w:rFonts w:ascii="Arial" w:eastAsia="Times New Roman" w:hAnsi="Arial" w:cs="Arial"/>
          <w:b/>
          <w:bCs/>
          <w:caps/>
        </w:rPr>
        <w:t>Paper format</w:t>
      </w:r>
    </w:p>
    <w:p w14:paraId="02F82AA2" w14:textId="77777777" w:rsidR="00AE09DC" w:rsidRPr="00AE09DC" w:rsidRDefault="00AE09DC" w:rsidP="00AE09DC">
      <w:pPr>
        <w:spacing w:after="0" w:line="240" w:lineRule="auto"/>
        <w:jc w:val="both"/>
        <w:rPr>
          <w:rFonts w:ascii="Arial" w:eastAsia="Times New Roman" w:hAnsi="Arial" w:cs="Arial"/>
          <w:b/>
          <w:bCs/>
        </w:rPr>
      </w:pPr>
    </w:p>
    <w:p w14:paraId="05882C5F"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 xml:space="preserve">The uniform outlook will help the reader to follow the proceedings. This can be obtained most easily if authors use this template file to construct their papers. Please note the following details: this template is an A4 format. All text paragraphs should be single spaced, with first line intended by </w:t>
      </w:r>
      <w:smartTag w:uri="urn:schemas-microsoft-com:office:smarttags" w:element="metricconverter">
        <w:smartTagPr>
          <w:attr w:name="ProductID" w:val="10 mm"/>
        </w:smartTagPr>
        <w:r w:rsidRPr="00AE09DC">
          <w:rPr>
            <w:rFonts w:ascii="Arial" w:eastAsia="Times New Roman" w:hAnsi="Arial" w:cs="Arial"/>
          </w:rPr>
          <w:t>10 mm</w:t>
        </w:r>
      </w:smartTag>
      <w:r w:rsidRPr="00AE09DC">
        <w:rPr>
          <w:rFonts w:ascii="Arial" w:eastAsia="Times New Roman" w:hAnsi="Arial" w:cs="Arial"/>
        </w:rPr>
        <w:t xml:space="preserve"> (</w:t>
      </w:r>
      <w:smartTag w:uri="urn:schemas-microsoft-com:office:smarttags" w:element="metricconverter">
        <w:smartTagPr>
          <w:attr w:name="ProductID" w:val="0.4 inch"/>
        </w:smartTagPr>
        <w:r w:rsidRPr="00AE09DC">
          <w:rPr>
            <w:rFonts w:ascii="Arial" w:eastAsia="Times New Roman" w:hAnsi="Arial" w:cs="Arial"/>
          </w:rPr>
          <w:t>0.4 inch</w:t>
        </w:r>
      </w:smartTag>
      <w:r w:rsidRPr="00AE09DC">
        <w:rPr>
          <w:rFonts w:ascii="Arial" w:eastAsia="Times New Roman" w:hAnsi="Arial" w:cs="Arial"/>
        </w:rPr>
        <w:t xml:space="preserve">). Double spacing should only be used before and after headings and subheadings as shown in this example. Position and style of headings and subheadings should follow this example. No spaces should be placed between paragraphs. Please do not change any of the </w:t>
      </w:r>
      <w:proofErr w:type="gramStart"/>
      <w:r w:rsidRPr="00AE09DC">
        <w:rPr>
          <w:rFonts w:ascii="Arial" w:eastAsia="Times New Roman" w:hAnsi="Arial" w:cs="Arial"/>
        </w:rPr>
        <w:t>above mentioned</w:t>
      </w:r>
      <w:proofErr w:type="gramEnd"/>
      <w:r w:rsidRPr="00AE09DC">
        <w:rPr>
          <w:rFonts w:ascii="Arial" w:eastAsia="Times New Roman" w:hAnsi="Arial" w:cs="Arial"/>
        </w:rPr>
        <w:t xml:space="preserve"> page, paragraph and font settings.</w:t>
      </w:r>
    </w:p>
    <w:p w14:paraId="541AEFBC" w14:textId="77777777" w:rsidR="00AE09DC" w:rsidRPr="00AE09DC" w:rsidRDefault="00AE09DC" w:rsidP="00AE09DC">
      <w:pPr>
        <w:spacing w:after="0" w:line="240" w:lineRule="auto"/>
        <w:ind w:firstLine="567"/>
        <w:jc w:val="both"/>
        <w:rPr>
          <w:rFonts w:ascii="Arial" w:eastAsia="Times New Roman" w:hAnsi="Arial" w:cs="Arial"/>
        </w:rPr>
      </w:pPr>
    </w:p>
    <w:p w14:paraId="286BEB1C" w14:textId="77777777" w:rsidR="00AE09DC" w:rsidRPr="00AE09DC" w:rsidRDefault="00AE09DC" w:rsidP="00AE09DC">
      <w:pPr>
        <w:spacing w:after="0" w:line="240" w:lineRule="auto"/>
        <w:jc w:val="both"/>
        <w:rPr>
          <w:rFonts w:ascii="Arial" w:eastAsia="Times New Roman" w:hAnsi="Arial" w:cs="Arial"/>
          <w:b/>
          <w:bCs/>
        </w:rPr>
      </w:pPr>
      <w:r w:rsidRPr="00AE09DC">
        <w:rPr>
          <w:rFonts w:ascii="Arial" w:eastAsia="Times New Roman" w:hAnsi="Arial" w:cs="Arial"/>
          <w:b/>
          <w:bCs/>
        </w:rPr>
        <w:t>3.1. Fonts</w:t>
      </w:r>
    </w:p>
    <w:p w14:paraId="4F276A56" w14:textId="77777777" w:rsidR="00AE09DC" w:rsidRPr="00AE09DC" w:rsidRDefault="00AE09DC" w:rsidP="00AE09DC">
      <w:pPr>
        <w:spacing w:after="0" w:line="240" w:lineRule="auto"/>
        <w:jc w:val="both"/>
        <w:rPr>
          <w:rFonts w:ascii="Arial" w:eastAsia="Times New Roman" w:hAnsi="Arial" w:cs="Arial"/>
          <w:b/>
          <w:bCs/>
        </w:rPr>
      </w:pPr>
    </w:p>
    <w:p w14:paraId="362744ED"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Papers should use 11-point Arial font. The styles available are bold, italic and underlined.</w:t>
      </w:r>
    </w:p>
    <w:p w14:paraId="1B8C1037" w14:textId="77777777" w:rsid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It is recommended that text in figures is not smaller than 10-point font size.</w:t>
      </w:r>
    </w:p>
    <w:p w14:paraId="768B9E2C" w14:textId="77777777" w:rsidR="00656228" w:rsidRDefault="00656228" w:rsidP="00AE09DC">
      <w:pPr>
        <w:spacing w:after="0" w:line="240" w:lineRule="auto"/>
        <w:jc w:val="both"/>
        <w:rPr>
          <w:rFonts w:ascii="Arial" w:eastAsia="Times New Roman" w:hAnsi="Arial" w:cs="Arial"/>
        </w:rPr>
      </w:pPr>
    </w:p>
    <w:p w14:paraId="5FBD0F26" w14:textId="77777777" w:rsidR="00656228" w:rsidRPr="00AE09DC" w:rsidRDefault="00656228" w:rsidP="00AE09DC">
      <w:pPr>
        <w:spacing w:after="0" w:line="240" w:lineRule="auto"/>
        <w:jc w:val="both"/>
        <w:rPr>
          <w:rFonts w:ascii="Arial" w:eastAsia="Times New Roman" w:hAnsi="Arial" w:cs="Arial"/>
        </w:rPr>
      </w:pPr>
    </w:p>
    <w:p w14:paraId="6756D8D5" w14:textId="77777777" w:rsidR="00AE09DC" w:rsidRPr="00AE09DC" w:rsidRDefault="00AE09DC" w:rsidP="00AE09DC">
      <w:pPr>
        <w:spacing w:after="0" w:line="240" w:lineRule="auto"/>
        <w:ind w:firstLine="567"/>
        <w:jc w:val="both"/>
        <w:rPr>
          <w:rFonts w:ascii="Arial" w:eastAsia="Times New Roman" w:hAnsi="Arial" w:cs="Arial"/>
        </w:rPr>
      </w:pPr>
    </w:p>
    <w:p w14:paraId="09C94ED4" w14:textId="77777777" w:rsidR="00AE09DC" w:rsidRPr="00AE09DC" w:rsidRDefault="00AE09DC" w:rsidP="00AE09DC">
      <w:pPr>
        <w:spacing w:after="0" w:line="240" w:lineRule="auto"/>
        <w:jc w:val="both"/>
        <w:rPr>
          <w:rFonts w:ascii="Arial" w:eastAsia="Times New Roman" w:hAnsi="Arial" w:cs="Arial"/>
          <w:b/>
          <w:bCs/>
          <w:i/>
          <w:iCs/>
        </w:rPr>
      </w:pPr>
      <w:r w:rsidRPr="00AE09DC">
        <w:rPr>
          <w:rFonts w:ascii="Arial" w:eastAsia="Times New Roman" w:hAnsi="Arial" w:cs="Arial"/>
          <w:b/>
          <w:bCs/>
          <w:i/>
          <w:iCs/>
        </w:rPr>
        <w:lastRenderedPageBreak/>
        <w:t>3.</w:t>
      </w:r>
      <w:r w:rsidRPr="00734F79">
        <w:rPr>
          <w:rFonts w:ascii="Arial" w:eastAsia="Times New Roman" w:hAnsi="Arial" w:cs="Arial"/>
          <w:b/>
          <w:bCs/>
          <w:i/>
          <w:iCs/>
        </w:rPr>
        <w:t>1</w:t>
      </w:r>
      <w:r w:rsidRPr="00AE09DC">
        <w:rPr>
          <w:rFonts w:ascii="Arial" w:eastAsia="Times New Roman" w:hAnsi="Arial" w:cs="Arial"/>
          <w:b/>
          <w:bCs/>
          <w:i/>
          <w:iCs/>
        </w:rPr>
        <w:t>.</w:t>
      </w:r>
      <w:r w:rsidRPr="00734F79">
        <w:rPr>
          <w:rFonts w:ascii="Arial" w:eastAsia="Times New Roman" w:hAnsi="Arial" w:cs="Arial"/>
          <w:b/>
          <w:bCs/>
          <w:i/>
          <w:iCs/>
        </w:rPr>
        <w:t>1</w:t>
      </w:r>
      <w:r w:rsidRPr="00AE09DC">
        <w:rPr>
          <w:rFonts w:ascii="Arial" w:eastAsia="Times New Roman" w:hAnsi="Arial" w:cs="Arial"/>
          <w:b/>
          <w:bCs/>
          <w:i/>
          <w:iCs/>
        </w:rPr>
        <w:t>. Tables and Figures</w:t>
      </w:r>
    </w:p>
    <w:p w14:paraId="0AE1E0A1" w14:textId="77777777" w:rsidR="00AE09DC" w:rsidRPr="00AE09DC" w:rsidRDefault="00AE09DC" w:rsidP="00AE09DC">
      <w:pPr>
        <w:spacing w:after="0" w:line="240" w:lineRule="auto"/>
        <w:jc w:val="both"/>
        <w:rPr>
          <w:rFonts w:ascii="Arial" w:eastAsia="Times New Roman" w:hAnsi="Arial" w:cs="Arial"/>
          <w:b/>
          <w:bCs/>
        </w:rPr>
      </w:pPr>
    </w:p>
    <w:p w14:paraId="16732A27"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Figure captions and table headings should be sufficient to explain the figure or table without needing to refer to the text. Figures and tables not cited in the text should not be presented. Styles Heading Table and Caption Figure are available in this template for tables and figures. The following is the example for Table 1.</w:t>
      </w:r>
    </w:p>
    <w:p w14:paraId="5B24CD58" w14:textId="77777777" w:rsidR="00AE09DC" w:rsidRPr="00AE09DC" w:rsidRDefault="00AE09DC" w:rsidP="00AE09DC">
      <w:pPr>
        <w:keepNext/>
        <w:spacing w:before="240" w:after="120" w:line="240" w:lineRule="auto"/>
        <w:jc w:val="center"/>
        <w:rPr>
          <w:rFonts w:ascii="Arial" w:eastAsia="Times New Roman" w:hAnsi="Arial" w:cs="Arial"/>
          <w:sz w:val="20"/>
          <w:szCs w:val="20"/>
        </w:rPr>
      </w:pPr>
      <w:r w:rsidRPr="00AE09DC">
        <w:rPr>
          <w:rFonts w:ascii="Arial" w:eastAsia="Times New Roman" w:hAnsi="Arial" w:cs="Arial"/>
          <w:sz w:val="20"/>
          <w:szCs w:val="24"/>
        </w:rPr>
        <w:t>Table1. Title of example table</w:t>
      </w:r>
      <w:r w:rsidRPr="00AE09DC">
        <w:rPr>
          <w:rFonts w:ascii="Arial" w:eastAsia="Times New Roman" w:hAnsi="Arial" w:cs="Arial"/>
          <w:sz w:val="20"/>
          <w:szCs w:val="20"/>
        </w:rPr>
        <w:t>.</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2"/>
        <w:gridCol w:w="969"/>
        <w:gridCol w:w="733"/>
        <w:gridCol w:w="851"/>
        <w:gridCol w:w="851"/>
        <w:gridCol w:w="967"/>
        <w:gridCol w:w="735"/>
        <w:gridCol w:w="851"/>
        <w:gridCol w:w="1134"/>
      </w:tblGrid>
      <w:tr w:rsidR="00AE09DC" w:rsidRPr="00AE09DC" w14:paraId="3CBA37EE" w14:textId="77777777" w:rsidTr="0098199B">
        <w:trPr>
          <w:jc w:val="center"/>
        </w:trPr>
        <w:tc>
          <w:tcPr>
            <w:tcW w:w="2612" w:type="dxa"/>
            <w:vMerge w:val="restart"/>
            <w:vAlign w:val="center"/>
          </w:tcPr>
          <w:p w14:paraId="2DE68522" w14:textId="77777777" w:rsidR="00AE09DC" w:rsidRPr="00AE09DC" w:rsidRDefault="00AE09DC" w:rsidP="00AE09DC">
            <w:pPr>
              <w:bidi/>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Standard Error</w:t>
            </w:r>
          </w:p>
        </w:tc>
        <w:tc>
          <w:tcPr>
            <w:tcW w:w="3404" w:type="dxa"/>
            <w:gridSpan w:val="4"/>
            <w:vAlign w:val="center"/>
          </w:tcPr>
          <w:p w14:paraId="7F8E2CDC" w14:textId="77777777" w:rsidR="00AE09DC" w:rsidRPr="00AE09DC" w:rsidRDefault="00AE09DC" w:rsidP="00AE09DC">
            <w:pPr>
              <w:bidi/>
              <w:spacing w:after="0" w:line="240" w:lineRule="auto"/>
              <w:jc w:val="center"/>
              <w:rPr>
                <w:rFonts w:ascii="Arial" w:eastAsia="Times New Roman" w:hAnsi="Arial" w:cs="Arial"/>
                <w:sz w:val="20"/>
                <w:szCs w:val="20"/>
                <w:rtl/>
              </w:rPr>
            </w:pPr>
            <w:r w:rsidRPr="00AE09DC">
              <w:rPr>
                <w:rFonts w:ascii="Arial" w:eastAsia="Times New Roman" w:hAnsi="Arial" w:cs="Arial"/>
                <w:sz w:val="20"/>
                <w:szCs w:val="20"/>
              </w:rPr>
              <w:t>20 Story</w:t>
            </w:r>
          </w:p>
        </w:tc>
        <w:tc>
          <w:tcPr>
            <w:tcW w:w="3687" w:type="dxa"/>
            <w:gridSpan w:val="4"/>
            <w:vAlign w:val="center"/>
          </w:tcPr>
          <w:p w14:paraId="0C5BE704" w14:textId="77777777" w:rsidR="00AE09DC" w:rsidRPr="00AE09DC" w:rsidRDefault="00AE09DC" w:rsidP="00AE09DC">
            <w:pPr>
              <w:spacing w:after="0" w:line="240" w:lineRule="auto"/>
              <w:jc w:val="center"/>
              <w:rPr>
                <w:rFonts w:ascii="Arial" w:eastAsia="Times New Roman" w:hAnsi="Arial" w:cs="Arial"/>
                <w:b/>
                <w:sz w:val="20"/>
                <w:szCs w:val="20"/>
              </w:rPr>
            </w:pPr>
            <w:r w:rsidRPr="00AE09DC">
              <w:rPr>
                <w:rFonts w:ascii="Arial" w:eastAsia="Times New Roman" w:hAnsi="Arial" w:cs="Arial"/>
                <w:sz w:val="20"/>
                <w:szCs w:val="20"/>
              </w:rPr>
              <w:t>30 Story</w:t>
            </w:r>
          </w:p>
        </w:tc>
      </w:tr>
      <w:tr w:rsidR="00AE09DC" w:rsidRPr="00AE09DC" w14:paraId="5F6B2574" w14:textId="77777777" w:rsidTr="0098199B">
        <w:trPr>
          <w:jc w:val="center"/>
        </w:trPr>
        <w:tc>
          <w:tcPr>
            <w:tcW w:w="2612" w:type="dxa"/>
            <w:vMerge/>
            <w:vAlign w:val="center"/>
          </w:tcPr>
          <w:p w14:paraId="4F007722" w14:textId="77777777" w:rsidR="00AE09DC" w:rsidRPr="00AE09DC" w:rsidRDefault="00AE09DC" w:rsidP="00AE09DC">
            <w:pPr>
              <w:tabs>
                <w:tab w:val="center" w:pos="4153"/>
              </w:tabs>
              <w:spacing w:after="0" w:line="240" w:lineRule="auto"/>
              <w:jc w:val="center"/>
              <w:rPr>
                <w:rFonts w:ascii="Arial" w:eastAsia="Times New Roman" w:hAnsi="Arial" w:cs="Arial"/>
                <w:sz w:val="20"/>
                <w:szCs w:val="20"/>
              </w:rPr>
            </w:pPr>
          </w:p>
        </w:tc>
        <w:tc>
          <w:tcPr>
            <w:tcW w:w="969" w:type="dxa"/>
            <w:vAlign w:val="center"/>
          </w:tcPr>
          <w:p w14:paraId="5FE72CBD"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Uniform</w:t>
            </w:r>
          </w:p>
        </w:tc>
        <w:tc>
          <w:tcPr>
            <w:tcW w:w="733" w:type="dxa"/>
            <w:vAlign w:val="center"/>
          </w:tcPr>
          <w:p w14:paraId="42AC4340"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ELF</w:t>
            </w:r>
          </w:p>
        </w:tc>
        <w:tc>
          <w:tcPr>
            <w:tcW w:w="851" w:type="dxa"/>
            <w:vAlign w:val="center"/>
          </w:tcPr>
          <w:p w14:paraId="659CBA00"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SRSS</w:t>
            </w:r>
          </w:p>
        </w:tc>
        <w:tc>
          <w:tcPr>
            <w:tcW w:w="851" w:type="dxa"/>
            <w:vAlign w:val="center"/>
          </w:tcPr>
          <w:p w14:paraId="48988457"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3 Modes</w:t>
            </w:r>
          </w:p>
        </w:tc>
        <w:tc>
          <w:tcPr>
            <w:tcW w:w="967" w:type="dxa"/>
            <w:vAlign w:val="center"/>
          </w:tcPr>
          <w:p w14:paraId="1E19DE7D"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Uniform</w:t>
            </w:r>
          </w:p>
        </w:tc>
        <w:tc>
          <w:tcPr>
            <w:tcW w:w="735" w:type="dxa"/>
            <w:vAlign w:val="center"/>
          </w:tcPr>
          <w:p w14:paraId="617935ED"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ELF</w:t>
            </w:r>
          </w:p>
        </w:tc>
        <w:tc>
          <w:tcPr>
            <w:tcW w:w="851" w:type="dxa"/>
            <w:vAlign w:val="center"/>
          </w:tcPr>
          <w:p w14:paraId="0216C11C"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SRSS</w:t>
            </w:r>
          </w:p>
        </w:tc>
        <w:tc>
          <w:tcPr>
            <w:tcW w:w="1134" w:type="dxa"/>
            <w:vAlign w:val="center"/>
          </w:tcPr>
          <w:p w14:paraId="3DFAF3E3"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3 Modes</w:t>
            </w:r>
          </w:p>
        </w:tc>
      </w:tr>
      <w:tr w:rsidR="00AE09DC" w:rsidRPr="00AE09DC" w14:paraId="6B4B89DD" w14:textId="77777777" w:rsidTr="0098199B">
        <w:trPr>
          <w:jc w:val="center"/>
        </w:trPr>
        <w:tc>
          <w:tcPr>
            <w:tcW w:w="2612" w:type="dxa"/>
            <w:vAlign w:val="center"/>
          </w:tcPr>
          <w:p w14:paraId="2C88C9C1" w14:textId="77777777" w:rsidR="00AE09DC" w:rsidRPr="00AE09DC" w:rsidRDefault="00AE09DC" w:rsidP="00AE09DC">
            <w:pPr>
              <w:bidi/>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Displacement</w:t>
            </w:r>
          </w:p>
        </w:tc>
        <w:tc>
          <w:tcPr>
            <w:tcW w:w="969" w:type="dxa"/>
            <w:vAlign w:val="center"/>
          </w:tcPr>
          <w:p w14:paraId="16B0B932"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29.53</w:t>
            </w:r>
          </w:p>
        </w:tc>
        <w:tc>
          <w:tcPr>
            <w:tcW w:w="733" w:type="dxa"/>
            <w:vAlign w:val="center"/>
          </w:tcPr>
          <w:p w14:paraId="14BD82F7"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44.58</w:t>
            </w:r>
          </w:p>
        </w:tc>
        <w:tc>
          <w:tcPr>
            <w:tcW w:w="851" w:type="dxa"/>
            <w:vAlign w:val="center"/>
          </w:tcPr>
          <w:p w14:paraId="4556025D"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41.05</w:t>
            </w:r>
          </w:p>
        </w:tc>
        <w:tc>
          <w:tcPr>
            <w:tcW w:w="851" w:type="dxa"/>
            <w:vAlign w:val="center"/>
          </w:tcPr>
          <w:p w14:paraId="0FA59250"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23.81</w:t>
            </w:r>
          </w:p>
        </w:tc>
        <w:tc>
          <w:tcPr>
            <w:tcW w:w="967" w:type="dxa"/>
            <w:vAlign w:val="center"/>
          </w:tcPr>
          <w:p w14:paraId="5DEAC973"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27.4</w:t>
            </w:r>
          </w:p>
        </w:tc>
        <w:tc>
          <w:tcPr>
            <w:tcW w:w="735" w:type="dxa"/>
            <w:vAlign w:val="center"/>
          </w:tcPr>
          <w:p w14:paraId="133F1812"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43.6</w:t>
            </w:r>
          </w:p>
        </w:tc>
        <w:tc>
          <w:tcPr>
            <w:tcW w:w="851" w:type="dxa"/>
            <w:vAlign w:val="center"/>
          </w:tcPr>
          <w:p w14:paraId="768B3577"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40.87</w:t>
            </w:r>
          </w:p>
        </w:tc>
        <w:tc>
          <w:tcPr>
            <w:tcW w:w="1134" w:type="dxa"/>
            <w:vAlign w:val="center"/>
          </w:tcPr>
          <w:p w14:paraId="558F08A5"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20.65</w:t>
            </w:r>
          </w:p>
        </w:tc>
      </w:tr>
      <w:tr w:rsidR="00AE09DC" w:rsidRPr="00AE09DC" w14:paraId="7647109D" w14:textId="77777777" w:rsidTr="0098199B">
        <w:trPr>
          <w:jc w:val="center"/>
        </w:trPr>
        <w:tc>
          <w:tcPr>
            <w:tcW w:w="2612" w:type="dxa"/>
            <w:vAlign w:val="center"/>
          </w:tcPr>
          <w:p w14:paraId="4BF4E104" w14:textId="77777777" w:rsidR="00AE09DC" w:rsidRPr="00AE09DC" w:rsidRDefault="00AE09DC" w:rsidP="00AE09DC">
            <w:pPr>
              <w:bidi/>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Drift</w:t>
            </w:r>
          </w:p>
        </w:tc>
        <w:tc>
          <w:tcPr>
            <w:tcW w:w="969" w:type="dxa"/>
            <w:vAlign w:val="center"/>
          </w:tcPr>
          <w:p w14:paraId="0C692881"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60.4</w:t>
            </w:r>
          </w:p>
        </w:tc>
        <w:tc>
          <w:tcPr>
            <w:tcW w:w="733" w:type="dxa"/>
            <w:vAlign w:val="center"/>
          </w:tcPr>
          <w:p w14:paraId="39438C5E"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60.92</w:t>
            </w:r>
          </w:p>
        </w:tc>
        <w:tc>
          <w:tcPr>
            <w:tcW w:w="851" w:type="dxa"/>
            <w:vAlign w:val="center"/>
          </w:tcPr>
          <w:p w14:paraId="6F6CD221"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60.47</w:t>
            </w:r>
          </w:p>
        </w:tc>
        <w:tc>
          <w:tcPr>
            <w:tcW w:w="851" w:type="dxa"/>
            <w:vAlign w:val="center"/>
          </w:tcPr>
          <w:p w14:paraId="3CC62FFA"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38.24</w:t>
            </w:r>
          </w:p>
        </w:tc>
        <w:tc>
          <w:tcPr>
            <w:tcW w:w="967" w:type="dxa"/>
            <w:vAlign w:val="center"/>
          </w:tcPr>
          <w:p w14:paraId="1A2B6A8E"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60.91</w:t>
            </w:r>
          </w:p>
        </w:tc>
        <w:tc>
          <w:tcPr>
            <w:tcW w:w="735" w:type="dxa"/>
            <w:vAlign w:val="center"/>
          </w:tcPr>
          <w:p w14:paraId="0EA3902C"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63.83</w:t>
            </w:r>
          </w:p>
        </w:tc>
        <w:tc>
          <w:tcPr>
            <w:tcW w:w="851" w:type="dxa"/>
            <w:vAlign w:val="center"/>
          </w:tcPr>
          <w:p w14:paraId="33DE9F82"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63.53</w:t>
            </w:r>
          </w:p>
        </w:tc>
        <w:tc>
          <w:tcPr>
            <w:tcW w:w="1134" w:type="dxa"/>
            <w:vAlign w:val="center"/>
          </w:tcPr>
          <w:p w14:paraId="7E9A088D"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26.19</w:t>
            </w:r>
          </w:p>
        </w:tc>
      </w:tr>
    </w:tbl>
    <w:p w14:paraId="1F555FEE" w14:textId="77777777" w:rsidR="00AE09DC" w:rsidRPr="00AE09DC" w:rsidRDefault="00AE09DC" w:rsidP="00AE09DC">
      <w:pPr>
        <w:spacing w:after="0" w:line="240" w:lineRule="auto"/>
        <w:ind w:firstLine="567"/>
        <w:jc w:val="both"/>
        <w:rPr>
          <w:rFonts w:ascii="Arial" w:eastAsia="Times New Roman" w:hAnsi="Arial" w:cs="Arial"/>
        </w:rPr>
      </w:pPr>
    </w:p>
    <w:p w14:paraId="294E01E8" w14:textId="77777777" w:rsidR="00AE09DC" w:rsidRPr="00AE09DC" w:rsidRDefault="00AE09DC" w:rsidP="00AE09DC">
      <w:pPr>
        <w:spacing w:after="0" w:line="240" w:lineRule="auto"/>
        <w:ind w:firstLine="284"/>
        <w:jc w:val="both"/>
        <w:rPr>
          <w:rFonts w:ascii="Arial" w:eastAsia="Times New Roman" w:hAnsi="Arial" w:cs="Arial"/>
        </w:rPr>
      </w:pPr>
      <w:r w:rsidRPr="00AE09DC">
        <w:rPr>
          <w:rFonts w:ascii="Arial" w:eastAsia="Times New Roman" w:hAnsi="Arial" w:cs="Arial"/>
        </w:rPr>
        <w:t>Tables and figures should be placed close after their first reference in the text. All figures and tables should be numbered with Arabic numerals. Table headings should be above the tables. Figure captions should be centred below the figures. Minimum figures’ resolution: 150dpi.</w:t>
      </w:r>
    </w:p>
    <w:p w14:paraId="30ABEFF5" w14:textId="77777777" w:rsidR="00AE09DC" w:rsidRPr="00AE09DC" w:rsidRDefault="00AE09DC" w:rsidP="00AE09DC">
      <w:pPr>
        <w:spacing w:after="0" w:line="240" w:lineRule="auto"/>
        <w:ind w:firstLine="567"/>
        <w:jc w:val="both"/>
        <w:rPr>
          <w:rFonts w:ascii="Arial" w:eastAsia="Times New Roman" w:hAnsi="Arial" w:cs="Arial"/>
        </w:rPr>
      </w:pPr>
    </w:p>
    <w:p w14:paraId="4F215934" w14:textId="0D4383C3" w:rsidR="00AE09DC" w:rsidRPr="00AE09DC" w:rsidRDefault="00AE09DC" w:rsidP="00AE09DC">
      <w:pPr>
        <w:spacing w:after="0" w:line="240" w:lineRule="auto"/>
        <w:jc w:val="center"/>
        <w:rPr>
          <w:rFonts w:ascii="Arial" w:eastAsia="Times New Roman" w:hAnsi="Arial" w:cs="Arial"/>
        </w:rPr>
      </w:pPr>
      <w:r w:rsidRPr="00AE09DC">
        <w:rPr>
          <w:rFonts w:ascii="Arial" w:eastAsia="Times New Roman" w:hAnsi="Arial" w:cs="Arial"/>
          <w:noProof/>
        </w:rPr>
        <w:drawing>
          <wp:inline distT="0" distB="0" distL="0" distR="0" wp14:anchorId="3331E06D" wp14:editId="007E6DB6">
            <wp:extent cx="3429000" cy="1924050"/>
            <wp:effectExtent l="0" t="0" r="0" b="0"/>
            <wp:docPr id="1" name="Picture 1" descr="A picture containing ground, building, floor, pa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ound, building, floor, pav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0" cy="1924050"/>
                    </a:xfrm>
                    <a:prstGeom prst="rect">
                      <a:avLst/>
                    </a:prstGeom>
                    <a:noFill/>
                    <a:ln>
                      <a:noFill/>
                    </a:ln>
                  </pic:spPr>
                </pic:pic>
              </a:graphicData>
            </a:graphic>
          </wp:inline>
        </w:drawing>
      </w:r>
    </w:p>
    <w:p w14:paraId="4D67F981" w14:textId="77777777" w:rsidR="00AE09DC" w:rsidRPr="00AE09DC" w:rsidRDefault="00AE09DC" w:rsidP="00AE09DC">
      <w:pPr>
        <w:spacing w:before="120" w:after="120" w:line="240" w:lineRule="auto"/>
        <w:jc w:val="center"/>
        <w:rPr>
          <w:rFonts w:ascii="Arial" w:eastAsia="Times New Roman" w:hAnsi="Arial" w:cs="Arial"/>
          <w:bCs/>
          <w:iCs/>
        </w:rPr>
      </w:pPr>
      <w:r w:rsidRPr="00AE09DC">
        <w:rPr>
          <w:rFonts w:ascii="Arial" w:eastAsia="Times New Roman" w:hAnsi="Arial" w:cs="Arial"/>
          <w:bCs/>
          <w:iCs/>
        </w:rPr>
        <w:t xml:space="preserve">Figure </w:t>
      </w:r>
      <w:r w:rsidRPr="00AE09DC">
        <w:rPr>
          <w:rFonts w:ascii="Arial" w:eastAsia="Times New Roman" w:hAnsi="Arial" w:cs="Arial"/>
          <w:bCs/>
          <w:iCs/>
        </w:rPr>
        <w:fldChar w:fldCharType="begin"/>
      </w:r>
      <w:r w:rsidRPr="00AE09DC">
        <w:rPr>
          <w:rFonts w:ascii="Arial" w:eastAsia="Times New Roman" w:hAnsi="Arial" w:cs="Arial"/>
          <w:bCs/>
          <w:iCs/>
        </w:rPr>
        <w:instrText xml:space="preserve"> SEQ Figure \* ARABIC </w:instrText>
      </w:r>
      <w:r w:rsidRPr="00AE09DC">
        <w:rPr>
          <w:rFonts w:ascii="Arial" w:eastAsia="Times New Roman" w:hAnsi="Arial" w:cs="Arial"/>
          <w:bCs/>
          <w:iCs/>
        </w:rPr>
        <w:fldChar w:fldCharType="separate"/>
      </w:r>
      <w:r w:rsidRPr="00AE09DC">
        <w:rPr>
          <w:rFonts w:ascii="Arial" w:eastAsia="Times New Roman" w:hAnsi="Arial" w:cs="Arial"/>
          <w:bCs/>
          <w:iCs/>
          <w:noProof/>
        </w:rPr>
        <w:t>1</w:t>
      </w:r>
      <w:r w:rsidRPr="00AE09DC">
        <w:rPr>
          <w:rFonts w:ascii="Arial" w:eastAsia="Times New Roman" w:hAnsi="Arial" w:cs="Arial"/>
          <w:bCs/>
          <w:iCs/>
        </w:rPr>
        <w:fldChar w:fldCharType="end"/>
      </w:r>
      <w:r w:rsidRPr="00AE09DC">
        <w:rPr>
          <w:rFonts w:ascii="Arial" w:eastAsia="Times New Roman" w:hAnsi="Arial" w:cs="Arial"/>
          <w:bCs/>
          <w:iCs/>
        </w:rPr>
        <w:t xml:space="preserve">. </w:t>
      </w:r>
      <w:r w:rsidRPr="00AE09DC">
        <w:rPr>
          <w:rFonts w:ascii="Arial" w:eastAsia="Times New Roman" w:hAnsi="Arial" w:cs="Arial"/>
          <w:iCs/>
        </w:rPr>
        <w:t>S</w:t>
      </w:r>
      <w:r w:rsidRPr="00AE09DC">
        <w:rPr>
          <w:rFonts w:ascii="Arial" w:eastAsia="Times New Roman" w:hAnsi="Arial" w:cs="Arial"/>
          <w:iCs/>
          <w:lang w:val="en"/>
        </w:rPr>
        <w:t>tone mosaic.</w:t>
      </w:r>
    </w:p>
    <w:p w14:paraId="28DBACFF" w14:textId="77777777" w:rsidR="00AE09DC" w:rsidRPr="00AE09DC" w:rsidRDefault="00AE09DC" w:rsidP="00AE09DC">
      <w:pPr>
        <w:spacing w:after="0" w:line="240" w:lineRule="auto"/>
        <w:rPr>
          <w:rFonts w:ascii="Arial" w:eastAsia="Times New Roman" w:hAnsi="Arial" w:cs="Arial"/>
          <w:b/>
          <w:bCs/>
        </w:rPr>
      </w:pPr>
      <w:bookmarkStart w:id="2" w:name="_Ref473034950"/>
      <w:r w:rsidRPr="00AE09DC">
        <w:rPr>
          <w:rFonts w:ascii="Arial" w:eastAsia="Times New Roman" w:hAnsi="Arial" w:cs="Arial"/>
          <w:b/>
          <w:bCs/>
        </w:rPr>
        <w:t>ACKNOWLEDGMENTS</w:t>
      </w:r>
    </w:p>
    <w:p w14:paraId="0E887208" w14:textId="77777777" w:rsidR="00AE09DC" w:rsidRPr="00AE09DC" w:rsidRDefault="00AE09DC" w:rsidP="00AE09DC">
      <w:pPr>
        <w:spacing w:after="0" w:line="240" w:lineRule="auto"/>
        <w:rPr>
          <w:rFonts w:ascii="Arial" w:eastAsia="Times New Roman" w:hAnsi="Arial" w:cs="Arial"/>
          <w:b/>
          <w:bCs/>
        </w:rPr>
      </w:pPr>
    </w:p>
    <w:p w14:paraId="238B43A5" w14:textId="77777777" w:rsidR="00AE09DC" w:rsidRPr="00AE09DC" w:rsidRDefault="00AE09DC" w:rsidP="00AE09DC">
      <w:pPr>
        <w:spacing w:after="0" w:line="240" w:lineRule="auto"/>
        <w:jc w:val="both"/>
        <w:rPr>
          <w:rFonts w:ascii="Arial" w:eastAsia="Times New Roman" w:hAnsi="Arial" w:cs="Arial"/>
          <w:b/>
          <w:bCs/>
        </w:rPr>
      </w:pPr>
      <w:r w:rsidRPr="00AE09DC">
        <w:rPr>
          <w:rFonts w:ascii="Arial" w:eastAsia="Times New Roman" w:hAnsi="Arial" w:cs="Arial"/>
          <w:b/>
          <w:bCs/>
        </w:rPr>
        <w:t>REFERENCES</w:t>
      </w:r>
      <w:bookmarkEnd w:id="2"/>
    </w:p>
    <w:p w14:paraId="30AEE743" w14:textId="77777777" w:rsidR="00AE09DC" w:rsidRPr="00AE09DC" w:rsidRDefault="00AE09DC" w:rsidP="00AE09DC">
      <w:pPr>
        <w:spacing w:after="0" w:line="240" w:lineRule="auto"/>
        <w:jc w:val="both"/>
        <w:rPr>
          <w:rFonts w:ascii="Arial" w:eastAsia="Times New Roman" w:hAnsi="Arial" w:cs="Arial"/>
          <w:b/>
          <w:bCs/>
        </w:rPr>
      </w:pPr>
    </w:p>
    <w:p w14:paraId="40EAB268" w14:textId="77777777" w:rsidR="00AE09DC" w:rsidRPr="00AE09DC" w:rsidRDefault="00AE09DC" w:rsidP="00AE09DC">
      <w:pPr>
        <w:spacing w:after="0" w:line="240" w:lineRule="auto"/>
        <w:jc w:val="both"/>
        <w:rPr>
          <w:rFonts w:ascii="Arial" w:eastAsia="MS Mincho" w:hAnsi="Arial" w:cs="Arial"/>
          <w:lang w:val="en-US" w:eastAsia="ja-JP"/>
        </w:rPr>
      </w:pPr>
      <w:r w:rsidRPr="00AE09DC">
        <w:rPr>
          <w:rFonts w:ascii="Arial" w:eastAsia="MS Mincho" w:hAnsi="Arial" w:cs="Arial"/>
          <w:lang w:val="en-US" w:eastAsia="ja-JP"/>
        </w:rPr>
        <w:t>Complete citations should appear at the end of the text. Use the reference style that is shown below for all references.</w:t>
      </w:r>
    </w:p>
    <w:p w14:paraId="06CB1B0C" w14:textId="77777777" w:rsidR="00AE09DC" w:rsidRPr="00AE09DC" w:rsidRDefault="00AE09DC" w:rsidP="00AE09DC">
      <w:pPr>
        <w:spacing w:after="0" w:line="240" w:lineRule="auto"/>
        <w:ind w:left="426" w:hanging="426"/>
        <w:jc w:val="both"/>
        <w:rPr>
          <w:rFonts w:ascii="Arial" w:eastAsia="Times New Roman" w:hAnsi="Arial" w:cs="Arial"/>
        </w:rPr>
      </w:pPr>
    </w:p>
    <w:p w14:paraId="38D957FA" w14:textId="77777777" w:rsidR="00AE09DC" w:rsidRPr="00AE09DC" w:rsidRDefault="00AE09DC" w:rsidP="00AE09DC">
      <w:pPr>
        <w:spacing w:after="0" w:line="240" w:lineRule="auto"/>
        <w:ind w:left="567" w:hanging="567"/>
        <w:jc w:val="both"/>
        <w:rPr>
          <w:rFonts w:ascii="Arial" w:eastAsia="Times New Roman" w:hAnsi="Arial" w:cs="Arial"/>
        </w:rPr>
      </w:pPr>
      <w:r w:rsidRPr="00AE09DC">
        <w:rPr>
          <w:rFonts w:ascii="Arial" w:eastAsia="Times New Roman" w:hAnsi="Arial" w:cs="Arial"/>
        </w:rPr>
        <w:t xml:space="preserve">[1] </w:t>
      </w:r>
      <w:r w:rsidRPr="00AE09DC">
        <w:rPr>
          <w:rFonts w:ascii="Arial" w:eastAsia="Times New Roman" w:hAnsi="Arial" w:cs="Arial"/>
        </w:rPr>
        <w:tab/>
        <w:t xml:space="preserve">J. Doe and R. Hill, </w:t>
      </w:r>
      <w:r w:rsidRPr="00AE09DC">
        <w:rPr>
          <w:rFonts w:ascii="Arial" w:eastAsia="Times New Roman" w:hAnsi="Arial" w:cs="Arial"/>
          <w:i/>
        </w:rPr>
        <w:t xml:space="preserve">J. </w:t>
      </w:r>
      <w:proofErr w:type="spellStart"/>
      <w:r w:rsidRPr="00AE09DC">
        <w:rPr>
          <w:rFonts w:ascii="Arial" w:eastAsia="Times New Roman" w:hAnsi="Arial" w:cs="Arial"/>
          <w:i/>
        </w:rPr>
        <w:t>Electrochem</w:t>
      </w:r>
      <w:proofErr w:type="spellEnd"/>
      <w:r w:rsidRPr="00AE09DC">
        <w:rPr>
          <w:rFonts w:ascii="Arial" w:eastAsia="Times New Roman" w:hAnsi="Arial" w:cs="Arial"/>
          <w:i/>
        </w:rPr>
        <w:t>. Soc.</w:t>
      </w:r>
      <w:r w:rsidRPr="00AE09DC">
        <w:rPr>
          <w:rFonts w:ascii="Arial" w:eastAsia="Times New Roman" w:hAnsi="Arial" w:cs="Arial"/>
        </w:rPr>
        <w:t xml:space="preserve">, </w:t>
      </w:r>
      <w:r w:rsidRPr="00AE09DC">
        <w:rPr>
          <w:rFonts w:ascii="Arial" w:eastAsia="Times New Roman" w:hAnsi="Arial" w:cs="Arial"/>
          <w:b/>
        </w:rPr>
        <w:t>152</w:t>
      </w:r>
      <w:r w:rsidRPr="00AE09DC">
        <w:rPr>
          <w:rFonts w:ascii="Arial" w:eastAsia="Times New Roman" w:hAnsi="Arial" w:cs="Arial"/>
        </w:rPr>
        <w:t xml:space="preserve">, H1902 (2005). </w:t>
      </w:r>
      <w:bookmarkStart w:id="3" w:name="_Hlk28950586"/>
      <w:proofErr w:type="spellStart"/>
      <w:r w:rsidRPr="00AE09DC">
        <w:rPr>
          <w:rFonts w:ascii="Arial" w:eastAsia="Times New Roman" w:hAnsi="Arial" w:cs="Arial"/>
        </w:rPr>
        <w:t>doi</w:t>
      </w:r>
      <w:proofErr w:type="spellEnd"/>
      <w:r w:rsidRPr="00AE09DC">
        <w:rPr>
          <w:rFonts w:ascii="Arial" w:eastAsia="Times New Roman" w:hAnsi="Arial" w:cs="Arial"/>
        </w:rPr>
        <w:t>: …</w:t>
      </w:r>
      <w:bookmarkEnd w:id="3"/>
    </w:p>
    <w:p w14:paraId="0510E9A4" w14:textId="77777777" w:rsidR="00AE09DC" w:rsidRPr="00AE09DC" w:rsidRDefault="00AE09DC" w:rsidP="00AE09DC">
      <w:pPr>
        <w:spacing w:after="0" w:line="240" w:lineRule="auto"/>
        <w:ind w:left="567" w:hanging="567"/>
        <w:jc w:val="both"/>
        <w:rPr>
          <w:rFonts w:ascii="Arial" w:eastAsia="Times New Roman" w:hAnsi="Arial" w:cs="Arial"/>
        </w:rPr>
      </w:pPr>
      <w:r w:rsidRPr="00AE09DC">
        <w:rPr>
          <w:rFonts w:ascii="Arial" w:eastAsia="Times New Roman" w:hAnsi="Arial" w:cs="Arial"/>
        </w:rPr>
        <w:t>[2]</w:t>
      </w:r>
      <w:r w:rsidRPr="00AE09DC">
        <w:rPr>
          <w:rFonts w:ascii="Arial" w:eastAsia="Times New Roman" w:hAnsi="Arial" w:cs="Arial"/>
        </w:rPr>
        <w:tab/>
        <w:t xml:space="preserve">R. Smith, </w:t>
      </w:r>
      <w:proofErr w:type="spellStart"/>
      <w:r w:rsidRPr="00AE09DC">
        <w:rPr>
          <w:rFonts w:ascii="Arial" w:eastAsia="Times New Roman" w:hAnsi="Arial" w:cs="Arial"/>
          <w:i/>
        </w:rPr>
        <w:t>Electrochem</w:t>
      </w:r>
      <w:proofErr w:type="spellEnd"/>
      <w:r w:rsidRPr="00AE09DC">
        <w:rPr>
          <w:rFonts w:ascii="Arial" w:eastAsia="Times New Roman" w:hAnsi="Arial" w:cs="Arial"/>
          <w:i/>
        </w:rPr>
        <w:t>. Solid-State Lett.</w:t>
      </w:r>
      <w:r w:rsidRPr="00AE09DC">
        <w:rPr>
          <w:rFonts w:ascii="Arial" w:eastAsia="Times New Roman" w:hAnsi="Arial" w:cs="Arial"/>
        </w:rPr>
        <w:t xml:space="preserve">, </w:t>
      </w:r>
      <w:r w:rsidRPr="00AE09DC">
        <w:rPr>
          <w:rFonts w:ascii="Arial" w:eastAsia="Times New Roman" w:hAnsi="Arial" w:cs="Arial"/>
          <w:b/>
        </w:rPr>
        <w:t>10</w:t>
      </w:r>
      <w:r w:rsidRPr="00AE09DC">
        <w:rPr>
          <w:rFonts w:ascii="Arial" w:eastAsia="Times New Roman" w:hAnsi="Arial" w:cs="Arial"/>
        </w:rPr>
        <w:t xml:space="preserve">, A1 (2007). </w:t>
      </w:r>
      <w:proofErr w:type="spellStart"/>
      <w:r w:rsidRPr="00AE09DC">
        <w:rPr>
          <w:rFonts w:ascii="Arial" w:eastAsia="Times New Roman" w:hAnsi="Arial" w:cs="Arial"/>
        </w:rPr>
        <w:t>doi</w:t>
      </w:r>
      <w:proofErr w:type="spellEnd"/>
      <w:r w:rsidRPr="00AE09DC">
        <w:rPr>
          <w:rFonts w:ascii="Arial" w:eastAsia="Times New Roman" w:hAnsi="Arial" w:cs="Arial"/>
        </w:rPr>
        <w:t>: …</w:t>
      </w:r>
    </w:p>
    <w:p w14:paraId="74DFE78E" w14:textId="77777777" w:rsidR="00AE09DC" w:rsidRPr="00AE09DC" w:rsidRDefault="00AE09DC" w:rsidP="00AE0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ind w:left="567" w:hanging="567"/>
        <w:jc w:val="both"/>
        <w:rPr>
          <w:rFonts w:ascii="Arial" w:eastAsia="Times New Roman" w:hAnsi="Arial" w:cs="Arial"/>
        </w:rPr>
      </w:pPr>
      <w:r w:rsidRPr="00AE09DC">
        <w:rPr>
          <w:rFonts w:ascii="Arial" w:eastAsia="Times New Roman" w:hAnsi="Arial" w:cs="Arial"/>
        </w:rPr>
        <w:t>[3]</w:t>
      </w:r>
      <w:r w:rsidRPr="00AE09DC">
        <w:rPr>
          <w:rFonts w:ascii="Arial" w:eastAsia="Times New Roman" w:hAnsi="Arial" w:cs="Arial"/>
        </w:rPr>
        <w:tab/>
        <w:t xml:space="preserve">E. Gaura and R. M. Newman, </w:t>
      </w:r>
      <w:r w:rsidRPr="00AE09DC">
        <w:rPr>
          <w:rFonts w:ascii="Arial" w:eastAsia="Times New Roman" w:hAnsi="Arial" w:cs="Arial"/>
          <w:i/>
          <w:iCs/>
        </w:rPr>
        <w:t>ECS Trans.</w:t>
      </w:r>
      <w:r w:rsidRPr="00AE09DC">
        <w:rPr>
          <w:rFonts w:ascii="Arial" w:eastAsia="Times New Roman" w:hAnsi="Arial" w:cs="Arial"/>
        </w:rPr>
        <w:t xml:space="preserve">, </w:t>
      </w:r>
      <w:r w:rsidRPr="00AE09DC">
        <w:rPr>
          <w:rFonts w:ascii="Arial" w:eastAsia="Times New Roman" w:hAnsi="Arial" w:cs="Arial"/>
          <w:b/>
          <w:bCs/>
        </w:rPr>
        <w:t>4</w:t>
      </w:r>
      <w:r w:rsidRPr="00AE09DC">
        <w:rPr>
          <w:rFonts w:ascii="Arial" w:eastAsia="Times New Roman" w:hAnsi="Arial" w:cs="Arial"/>
        </w:rPr>
        <w:t xml:space="preserve">(1), 3 (2006). </w:t>
      </w:r>
      <w:proofErr w:type="spellStart"/>
      <w:r w:rsidRPr="00AE09DC">
        <w:rPr>
          <w:rFonts w:ascii="Arial" w:eastAsia="Times New Roman" w:hAnsi="Arial" w:cs="Arial"/>
        </w:rPr>
        <w:t>doi</w:t>
      </w:r>
      <w:proofErr w:type="spellEnd"/>
      <w:r w:rsidRPr="00AE09DC">
        <w:rPr>
          <w:rFonts w:ascii="Arial" w:eastAsia="Times New Roman" w:hAnsi="Arial" w:cs="Arial"/>
        </w:rPr>
        <w:t>: …</w:t>
      </w:r>
    </w:p>
    <w:p w14:paraId="4CC32E84" w14:textId="77777777" w:rsidR="00AE09DC" w:rsidRPr="00AE09DC" w:rsidRDefault="00AE09DC" w:rsidP="00AE09DC">
      <w:pPr>
        <w:spacing w:after="0" w:line="240" w:lineRule="auto"/>
        <w:ind w:left="567" w:hanging="567"/>
        <w:jc w:val="both"/>
        <w:rPr>
          <w:rFonts w:ascii="Arial" w:eastAsia="Times New Roman" w:hAnsi="Arial" w:cs="Arial"/>
        </w:rPr>
      </w:pPr>
      <w:r w:rsidRPr="00AE09DC">
        <w:rPr>
          <w:rFonts w:ascii="Arial" w:eastAsia="Times New Roman" w:hAnsi="Arial" w:cs="Arial"/>
        </w:rPr>
        <w:t>[4]</w:t>
      </w:r>
      <w:r w:rsidRPr="00AE09DC">
        <w:rPr>
          <w:rFonts w:ascii="Arial" w:eastAsia="Times New Roman" w:hAnsi="Arial" w:cs="Arial"/>
        </w:rPr>
        <w:tab/>
        <w:t xml:space="preserve">D. Warren and J. M. Woodall, in </w:t>
      </w:r>
      <w:r w:rsidRPr="00AE09DC">
        <w:rPr>
          <w:rFonts w:ascii="Arial" w:eastAsia="Times New Roman" w:hAnsi="Arial" w:cs="Arial"/>
          <w:i/>
        </w:rPr>
        <w:t>Semiconductor Cleaning Technology/1989</w:t>
      </w:r>
      <w:r w:rsidRPr="00AE09DC">
        <w:rPr>
          <w:rFonts w:ascii="Arial" w:eastAsia="Times New Roman" w:hAnsi="Arial" w:cs="Arial"/>
        </w:rPr>
        <w:t xml:space="preserve">, J. </w:t>
      </w:r>
      <w:proofErr w:type="spellStart"/>
      <w:r w:rsidRPr="00AE09DC">
        <w:rPr>
          <w:rFonts w:ascii="Arial" w:eastAsia="Times New Roman" w:hAnsi="Arial" w:cs="Arial"/>
        </w:rPr>
        <w:t>Ruzyllo</w:t>
      </w:r>
      <w:proofErr w:type="spellEnd"/>
      <w:r w:rsidRPr="00AE09DC">
        <w:rPr>
          <w:rFonts w:ascii="Arial" w:eastAsia="Times New Roman" w:hAnsi="Arial" w:cs="Arial"/>
        </w:rPr>
        <w:t xml:space="preserve"> and R. E. White, Editors, PV 90-9, p. 371, The Electrochemical Society Proceedings Series, Pennington, NJ (1990).</w:t>
      </w:r>
    </w:p>
    <w:p w14:paraId="76DC6893" w14:textId="77777777" w:rsidR="00AE09DC" w:rsidRPr="00AE09DC" w:rsidRDefault="00AE09DC" w:rsidP="00AE09DC">
      <w:pPr>
        <w:spacing w:after="0" w:line="240" w:lineRule="auto"/>
        <w:ind w:left="567" w:hanging="567"/>
        <w:jc w:val="both"/>
        <w:rPr>
          <w:rFonts w:ascii="Arial" w:eastAsia="Times New Roman" w:hAnsi="Arial" w:cs="Arial"/>
        </w:rPr>
      </w:pPr>
      <w:r w:rsidRPr="00AE09DC">
        <w:rPr>
          <w:rFonts w:ascii="Arial" w:eastAsia="Times New Roman" w:hAnsi="Arial" w:cs="Arial"/>
        </w:rPr>
        <w:t>[5]</w:t>
      </w:r>
      <w:r w:rsidRPr="00AE09DC">
        <w:rPr>
          <w:rFonts w:ascii="Arial" w:eastAsia="Times New Roman" w:hAnsi="Arial" w:cs="Arial"/>
        </w:rPr>
        <w:tab/>
        <w:t xml:space="preserve">F. P. Fehlner, </w:t>
      </w:r>
      <w:r w:rsidRPr="00AE09DC">
        <w:rPr>
          <w:rFonts w:ascii="Arial" w:eastAsia="Times New Roman" w:hAnsi="Arial" w:cs="Arial"/>
          <w:i/>
        </w:rPr>
        <w:t xml:space="preserve">Low Temperature Oxidation: The Role of </w:t>
      </w:r>
      <w:proofErr w:type="spellStart"/>
      <w:r w:rsidRPr="00AE09DC">
        <w:rPr>
          <w:rFonts w:ascii="Arial" w:eastAsia="Times New Roman" w:hAnsi="Arial" w:cs="Arial"/>
          <w:i/>
        </w:rPr>
        <w:t>Vitrous</w:t>
      </w:r>
      <w:proofErr w:type="spellEnd"/>
      <w:r w:rsidRPr="00AE09DC">
        <w:rPr>
          <w:rFonts w:ascii="Arial" w:eastAsia="Times New Roman" w:hAnsi="Arial" w:cs="Arial"/>
          <w:i/>
        </w:rPr>
        <w:t xml:space="preserve"> Oxides</w:t>
      </w:r>
      <w:r w:rsidRPr="00AE09DC">
        <w:rPr>
          <w:rFonts w:ascii="Arial" w:eastAsia="Times New Roman" w:hAnsi="Arial" w:cs="Arial"/>
        </w:rPr>
        <w:t xml:space="preserve">, p. 23, Wiley </w:t>
      </w:r>
      <w:proofErr w:type="spellStart"/>
      <w:r w:rsidRPr="00AE09DC">
        <w:rPr>
          <w:rFonts w:ascii="Arial" w:eastAsia="Times New Roman" w:hAnsi="Arial" w:cs="Arial"/>
        </w:rPr>
        <w:t>Interscience</w:t>
      </w:r>
      <w:proofErr w:type="spellEnd"/>
      <w:r w:rsidRPr="00AE09DC">
        <w:rPr>
          <w:rFonts w:ascii="Arial" w:eastAsia="Times New Roman" w:hAnsi="Arial" w:cs="Arial"/>
        </w:rPr>
        <w:t>, New York (1986).</w:t>
      </w:r>
    </w:p>
    <w:p w14:paraId="00A4BB74" w14:textId="77777777" w:rsidR="00AE09DC" w:rsidRPr="00AE09DC" w:rsidRDefault="00AE09DC" w:rsidP="00AE09DC">
      <w:pPr>
        <w:spacing w:after="0" w:line="240" w:lineRule="auto"/>
        <w:ind w:left="567" w:hanging="567"/>
        <w:jc w:val="both"/>
        <w:rPr>
          <w:rFonts w:ascii="Arial" w:eastAsia="Times New Roman" w:hAnsi="Arial" w:cs="Arial"/>
        </w:rPr>
      </w:pPr>
      <w:r w:rsidRPr="00AE09DC">
        <w:rPr>
          <w:rFonts w:ascii="Arial" w:eastAsia="Times New Roman" w:hAnsi="Arial" w:cs="Arial"/>
        </w:rPr>
        <w:t>[6]</w:t>
      </w:r>
      <w:r w:rsidRPr="00AE09DC">
        <w:rPr>
          <w:rFonts w:ascii="Arial" w:eastAsia="Times New Roman" w:hAnsi="Arial" w:cs="Arial"/>
        </w:rPr>
        <w:tab/>
        <w:t xml:space="preserve">N. J. DiNardo, in </w:t>
      </w:r>
      <w:r w:rsidRPr="00AE09DC">
        <w:rPr>
          <w:rFonts w:ascii="Arial" w:eastAsia="Times New Roman" w:hAnsi="Arial" w:cs="Arial"/>
          <w:i/>
        </w:rPr>
        <w:t>Metallized Plastics 1</w:t>
      </w:r>
      <w:r w:rsidRPr="00AE09DC">
        <w:rPr>
          <w:rFonts w:ascii="Arial" w:eastAsia="Times New Roman" w:hAnsi="Arial" w:cs="Arial"/>
        </w:rPr>
        <w:t>, K. L. Mittal and J. R. Susko, Editors, p. 137, Plenum Press, New York (1989).</w:t>
      </w:r>
    </w:p>
    <w:p w14:paraId="1C6EA6AB" w14:textId="77777777" w:rsidR="00A616F9" w:rsidRDefault="00A616F9"/>
    <w:sectPr w:rsidR="00A616F9" w:rsidSect="00AE09DC">
      <w:footerReference w:type="default" r:id="rId8"/>
      <w:headerReference w:type="first" r:id="rId9"/>
      <w:footerReference w:type="first" r:id="rId10"/>
      <w:type w:val="continuous"/>
      <w:pgSz w:w="11906" w:h="16838" w:code="9"/>
      <w:pgMar w:top="1138" w:right="1138" w:bottom="1138" w:left="1138" w:header="907"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02E9D" w14:textId="77777777" w:rsidR="00713BA2" w:rsidRDefault="00713BA2">
      <w:pPr>
        <w:spacing w:after="0" w:line="240" w:lineRule="auto"/>
      </w:pPr>
      <w:r>
        <w:separator/>
      </w:r>
    </w:p>
  </w:endnote>
  <w:endnote w:type="continuationSeparator" w:id="0">
    <w:p w14:paraId="205A4F59" w14:textId="77777777" w:rsidR="00713BA2" w:rsidRDefault="0071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01EB" w14:textId="77777777" w:rsidR="006A00DF" w:rsidRPr="001D3412" w:rsidRDefault="00AE09DC" w:rsidP="00D9372E">
    <w:pPr>
      <w:pStyle w:val="Footer"/>
      <w:jc w:val="center"/>
      <w:rPr>
        <w:rFonts w:ascii="Calibri" w:hAnsi="Calibri"/>
      </w:rPr>
    </w:pPr>
    <w:r w:rsidRPr="001D3412">
      <w:rPr>
        <w:rFonts w:ascii="Calibri" w:hAnsi="Calibri"/>
      </w:rPr>
      <w:fldChar w:fldCharType="begin"/>
    </w:r>
    <w:r w:rsidRPr="001D3412">
      <w:rPr>
        <w:rFonts w:ascii="Calibri" w:hAnsi="Calibri"/>
      </w:rPr>
      <w:instrText xml:space="preserve"> PAGE   \* MERGEFORMAT </w:instrText>
    </w:r>
    <w:r w:rsidRPr="001D3412">
      <w:rPr>
        <w:rFonts w:ascii="Calibri" w:hAnsi="Calibri"/>
      </w:rPr>
      <w:fldChar w:fldCharType="separate"/>
    </w:r>
    <w:r>
      <w:rPr>
        <w:rFonts w:ascii="Calibri" w:hAnsi="Calibri"/>
        <w:noProof/>
      </w:rPr>
      <w:t>2</w:t>
    </w:r>
    <w:r w:rsidRPr="001D3412">
      <w:rPr>
        <w:rFonts w:ascii="Calibri" w:hAnsi="Calibri"/>
      </w:rPr>
      <w:fldChar w:fldCharType="end"/>
    </w:r>
  </w:p>
  <w:p w14:paraId="102E77BB" w14:textId="77777777" w:rsidR="006A00DF" w:rsidRDefault="006A00D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C9AC" w14:textId="77777777" w:rsidR="006A00DF" w:rsidRPr="00AF2A93" w:rsidRDefault="00AE09DC" w:rsidP="007622FC">
    <w:pPr>
      <w:pStyle w:val="Footer"/>
      <w:jc w:val="center"/>
      <w:rPr>
        <w:rFonts w:ascii="Calibri" w:hAnsi="Calibri"/>
      </w:rPr>
    </w:pPr>
    <w:r w:rsidRPr="00AF2A93">
      <w:rPr>
        <w:rFonts w:ascii="Calibri" w:hAnsi="Calibri"/>
      </w:rPr>
      <w:fldChar w:fldCharType="begin"/>
    </w:r>
    <w:r w:rsidRPr="00AF2A93">
      <w:rPr>
        <w:rFonts w:ascii="Calibri" w:hAnsi="Calibri"/>
      </w:rPr>
      <w:instrText xml:space="preserve"> PAGE   \* MERGEFORMAT </w:instrText>
    </w:r>
    <w:r w:rsidRPr="00AF2A93">
      <w:rPr>
        <w:rFonts w:ascii="Calibri" w:hAnsi="Calibri"/>
      </w:rPr>
      <w:fldChar w:fldCharType="separate"/>
    </w:r>
    <w:r>
      <w:rPr>
        <w:rFonts w:ascii="Calibri" w:hAnsi="Calibri"/>
        <w:noProof/>
      </w:rPr>
      <w:t>1</w:t>
    </w:r>
    <w:r w:rsidRPr="00AF2A93">
      <w:rPr>
        <w:rFonts w:ascii="Calibri" w:hAnsi="Calibri"/>
      </w:rPr>
      <w:fldChar w:fldCharType="end"/>
    </w:r>
  </w:p>
  <w:p w14:paraId="70D78D92" w14:textId="77777777" w:rsidR="006A00DF" w:rsidRDefault="006A00DF" w:rsidP="00704AAB">
    <w:pPr>
      <w:pStyle w:val="Footer"/>
      <w:jc w:val="cen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88953" w14:textId="77777777" w:rsidR="00713BA2" w:rsidRDefault="00713BA2">
      <w:pPr>
        <w:spacing w:after="0" w:line="240" w:lineRule="auto"/>
      </w:pPr>
      <w:r>
        <w:separator/>
      </w:r>
    </w:p>
  </w:footnote>
  <w:footnote w:type="continuationSeparator" w:id="0">
    <w:p w14:paraId="50D00557" w14:textId="77777777" w:rsidR="00713BA2" w:rsidRDefault="00713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4799" w14:textId="77777777" w:rsidR="006A00DF" w:rsidRDefault="006A00DF" w:rsidP="00704AAB">
    <w:pPr>
      <w:pStyle w:val="Foot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DC"/>
    <w:rsid w:val="000160C6"/>
    <w:rsid w:val="00037F5F"/>
    <w:rsid w:val="00064EC9"/>
    <w:rsid w:val="000E096B"/>
    <w:rsid w:val="00101AF5"/>
    <w:rsid w:val="00115917"/>
    <w:rsid w:val="0016308F"/>
    <w:rsid w:val="00292DD9"/>
    <w:rsid w:val="003C273C"/>
    <w:rsid w:val="00423F0D"/>
    <w:rsid w:val="0044521B"/>
    <w:rsid w:val="00656228"/>
    <w:rsid w:val="006A00DF"/>
    <w:rsid w:val="00713BA2"/>
    <w:rsid w:val="00734F79"/>
    <w:rsid w:val="00765CE1"/>
    <w:rsid w:val="008402C1"/>
    <w:rsid w:val="00A616F9"/>
    <w:rsid w:val="00A65BAF"/>
    <w:rsid w:val="00A765D6"/>
    <w:rsid w:val="00AB68B2"/>
    <w:rsid w:val="00AE09DC"/>
    <w:rsid w:val="00BB1383"/>
    <w:rsid w:val="00C07F06"/>
    <w:rsid w:val="00D66A14"/>
    <w:rsid w:val="00E76749"/>
    <w:rsid w:val="00EB119B"/>
    <w:rsid w:val="00F55A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3A4074"/>
  <w15:chartTrackingRefBased/>
  <w15:docId w15:val="{F47A4D7C-B7EA-46D8-9940-3C3E0C93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09DC"/>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AE09DC"/>
  </w:style>
  <w:style w:type="paragraph" w:styleId="Footer">
    <w:name w:val="footer"/>
    <w:basedOn w:val="Normal"/>
    <w:link w:val="FooterChar"/>
    <w:uiPriority w:val="99"/>
    <w:semiHidden/>
    <w:unhideWhenUsed/>
    <w:rsid w:val="00AE09DC"/>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E09DC"/>
  </w:style>
  <w:style w:type="character" w:styleId="Hyperlink">
    <w:name w:val="Hyperlink"/>
    <w:basedOn w:val="DefaultParagraphFont"/>
    <w:uiPriority w:val="99"/>
    <w:unhideWhenUsed/>
    <w:rsid w:val="00734F79"/>
    <w:rPr>
      <w:color w:val="0563C1" w:themeColor="hyperlink"/>
      <w:u w:val="single"/>
    </w:rPr>
  </w:style>
  <w:style w:type="character" w:styleId="UnresolvedMention">
    <w:name w:val="Unresolved Mention"/>
    <w:basedOn w:val="DefaultParagraphFont"/>
    <w:uiPriority w:val="99"/>
    <w:semiHidden/>
    <w:unhideWhenUsed/>
    <w:rsid w:val="00734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MA-ICNMSME.aveiro@ua.p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Bdikin</dc:creator>
  <cp:keywords/>
  <dc:description/>
  <cp:lastModifiedBy>i b</cp:lastModifiedBy>
  <cp:revision>6</cp:revision>
  <dcterms:created xsi:type="dcterms:W3CDTF">2024-07-01T18:11:00Z</dcterms:created>
  <dcterms:modified xsi:type="dcterms:W3CDTF">2025-08-16T04:09:00Z</dcterms:modified>
</cp:coreProperties>
</file>